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8BD" w:rsidRPr="00B118BD" w:rsidRDefault="00B118BD" w:rsidP="00B118BD">
      <w:pPr>
        <w:spacing w:line="360" w:lineRule="auto"/>
        <w:rPr>
          <w:rFonts w:ascii="Times New Roman" w:hAnsi="Times New Roman" w:cs="Times New Roman"/>
          <w:sz w:val="24"/>
          <w:szCs w:val="24"/>
          <w:lang w:val="en-US"/>
        </w:rPr>
      </w:pPr>
      <w:r w:rsidRPr="00B118BD">
        <w:rPr>
          <w:rFonts w:ascii="Times New Roman" w:hAnsi="Times New Roman" w:cs="Times New Roman"/>
          <w:sz w:val="24"/>
          <w:szCs w:val="24"/>
          <w:lang w:val="en-US"/>
        </w:rPr>
        <w:t xml:space="preserve">Annex II. </w:t>
      </w:r>
    </w:p>
    <w:p w:rsidR="00B118BD" w:rsidRPr="00B118BD" w:rsidRDefault="00B118BD" w:rsidP="00B118BD">
      <w:pPr>
        <w:pStyle w:val="a9"/>
        <w:spacing w:line="360" w:lineRule="auto"/>
        <w:jc w:val="center"/>
        <w:rPr>
          <w:rFonts w:ascii="Times New Roman" w:hAnsi="Times New Roman" w:cs="Times New Roman"/>
          <w:b/>
          <w:sz w:val="24"/>
          <w:szCs w:val="24"/>
          <w:lang w:val="en-US"/>
        </w:rPr>
      </w:pPr>
      <w:r w:rsidRPr="00B118BD">
        <w:rPr>
          <w:rFonts w:ascii="Times New Roman" w:hAnsi="Times New Roman" w:cs="Times New Roman"/>
          <w:b/>
          <w:sz w:val="24"/>
          <w:szCs w:val="24"/>
          <w:lang w:val="en-US"/>
        </w:rPr>
        <w:t>Abstract Submission and Deadline</w:t>
      </w:r>
    </w:p>
    <w:p w:rsidR="00B118BD" w:rsidRPr="00B118BD" w:rsidRDefault="00B118BD" w:rsidP="00B118BD">
      <w:pPr>
        <w:spacing w:line="360" w:lineRule="auto"/>
        <w:ind w:firstLineChars="200" w:firstLine="480"/>
        <w:rPr>
          <w:rFonts w:ascii="Times New Roman" w:hAnsi="Times New Roman" w:cs="Times New Roman"/>
          <w:sz w:val="24"/>
          <w:szCs w:val="24"/>
          <w:lang w:val="en-US"/>
        </w:rPr>
      </w:pPr>
      <w:r w:rsidRPr="00B118BD">
        <w:rPr>
          <w:rFonts w:ascii="Times New Roman" w:hAnsi="Times New Roman" w:cs="Times New Roman"/>
          <w:sz w:val="24"/>
          <w:szCs w:val="24"/>
          <w:lang w:val="en-US"/>
        </w:rPr>
        <w:t xml:space="preserve">The contents of the presentation should be original researches in these fields listed below and have never been </w:t>
      </w:r>
      <w:proofErr w:type="gramStart"/>
      <w:r w:rsidRPr="00B118BD">
        <w:rPr>
          <w:rFonts w:ascii="Times New Roman" w:hAnsi="Times New Roman" w:cs="Times New Roman"/>
          <w:sz w:val="24"/>
          <w:szCs w:val="24"/>
          <w:lang w:val="en-US"/>
        </w:rPr>
        <w:t>published</w:t>
      </w:r>
      <w:proofErr w:type="gramEnd"/>
      <w:r w:rsidRPr="00B118BD">
        <w:rPr>
          <w:rFonts w:ascii="Times New Roman" w:hAnsi="Times New Roman" w:cs="Times New Roman"/>
          <w:sz w:val="24"/>
          <w:szCs w:val="24"/>
          <w:lang w:val="en-US"/>
        </w:rPr>
        <w:t xml:space="preserve"> in any scientific journals or reported in any academic meetings. Presentations of the symposium will be plenary lectures, invited lectures and posters, all of which need to submit abstract to the secretariat by Email. </w:t>
      </w:r>
    </w:p>
    <w:p w:rsidR="00B118BD" w:rsidRPr="00B118BD" w:rsidRDefault="00B118BD" w:rsidP="00B118BD">
      <w:pPr>
        <w:spacing w:line="360" w:lineRule="auto"/>
        <w:rPr>
          <w:rFonts w:ascii="Times New Roman" w:hAnsi="Times New Roman" w:cs="Times New Roman"/>
          <w:b/>
          <w:bCs/>
          <w:sz w:val="24"/>
          <w:szCs w:val="24"/>
          <w:lang w:val="en-US"/>
        </w:rPr>
      </w:pPr>
      <w:r w:rsidRPr="00B118BD">
        <w:rPr>
          <w:rFonts w:ascii="Times New Roman" w:hAnsi="Times New Roman" w:cs="Times New Roman"/>
          <w:b/>
          <w:bCs/>
          <w:sz w:val="24"/>
          <w:szCs w:val="24"/>
          <w:lang w:val="en-US"/>
        </w:rPr>
        <w:t xml:space="preserve">The presentation and paper should be in the following fields </w:t>
      </w:r>
    </w:p>
    <w:p w:rsidR="00B118BD" w:rsidRPr="00B118BD" w:rsidRDefault="00B118BD" w:rsidP="00B118BD">
      <w:pPr>
        <w:widowControl w:val="0"/>
        <w:numPr>
          <w:ilvl w:val="0"/>
          <w:numId w:val="1"/>
        </w:numPr>
        <w:spacing w:after="0" w:line="360" w:lineRule="auto"/>
        <w:jc w:val="both"/>
        <w:rPr>
          <w:rFonts w:ascii="Times New Roman" w:hAnsi="Times New Roman" w:cs="Times New Roman"/>
          <w:sz w:val="24"/>
          <w:szCs w:val="24"/>
          <w:lang w:val="en-US"/>
        </w:rPr>
      </w:pPr>
      <w:r w:rsidRPr="00B118BD">
        <w:rPr>
          <w:rFonts w:ascii="Times New Roman" w:hAnsi="Times New Roman" w:cs="Times New Roman"/>
          <w:sz w:val="24"/>
          <w:szCs w:val="24"/>
          <w:lang w:val="en-US"/>
        </w:rPr>
        <w:t>Resources of edible plants: cultivation, processing, application and sustainable development of edible plants in drought and semiarid desert.</w:t>
      </w:r>
    </w:p>
    <w:p w:rsidR="00B118BD" w:rsidRPr="00B118BD" w:rsidRDefault="00B118BD" w:rsidP="00B118BD">
      <w:pPr>
        <w:widowControl w:val="0"/>
        <w:numPr>
          <w:ilvl w:val="0"/>
          <w:numId w:val="1"/>
        </w:numPr>
        <w:spacing w:after="0" w:line="360" w:lineRule="auto"/>
        <w:jc w:val="both"/>
        <w:rPr>
          <w:rFonts w:ascii="Times New Roman" w:hAnsi="Times New Roman" w:cs="Times New Roman"/>
          <w:sz w:val="24"/>
          <w:szCs w:val="24"/>
          <w:lang w:val="en-US"/>
        </w:rPr>
      </w:pPr>
      <w:proofErr w:type="spellStart"/>
      <w:r w:rsidRPr="00B118BD">
        <w:rPr>
          <w:rFonts w:ascii="Times New Roman" w:hAnsi="Times New Roman" w:cs="Times New Roman"/>
          <w:sz w:val="24"/>
          <w:szCs w:val="24"/>
          <w:lang w:val="en-US"/>
        </w:rPr>
        <w:t>Phytochemistry</w:t>
      </w:r>
      <w:proofErr w:type="spellEnd"/>
      <w:r w:rsidRPr="00B118BD">
        <w:rPr>
          <w:rFonts w:ascii="Times New Roman" w:hAnsi="Times New Roman" w:cs="Times New Roman"/>
          <w:sz w:val="24"/>
          <w:szCs w:val="24"/>
          <w:lang w:val="en-US"/>
        </w:rPr>
        <w:t xml:space="preserve">: Extraction, isolation and structure elucidation of the active ingredients and their total synthesis and structural modification. New viewpoints, novel methodology and techniques of </w:t>
      </w:r>
      <w:proofErr w:type="spellStart"/>
      <w:r w:rsidRPr="00B118BD">
        <w:rPr>
          <w:rFonts w:ascii="Times New Roman" w:hAnsi="Times New Roman" w:cs="Times New Roman"/>
          <w:sz w:val="24"/>
          <w:szCs w:val="24"/>
          <w:lang w:val="en-US"/>
        </w:rPr>
        <w:t>phytochemistry</w:t>
      </w:r>
      <w:proofErr w:type="spellEnd"/>
      <w:r w:rsidRPr="00B118BD">
        <w:rPr>
          <w:rFonts w:ascii="Times New Roman" w:hAnsi="Times New Roman" w:cs="Times New Roman"/>
          <w:sz w:val="24"/>
          <w:szCs w:val="24"/>
          <w:lang w:val="en-US"/>
        </w:rPr>
        <w:t xml:space="preserve">. Chemosystematics and chemical ecology. </w:t>
      </w:r>
    </w:p>
    <w:p w:rsidR="00B118BD" w:rsidRPr="00B118BD" w:rsidRDefault="00B118BD" w:rsidP="00B118BD">
      <w:pPr>
        <w:widowControl w:val="0"/>
        <w:numPr>
          <w:ilvl w:val="0"/>
          <w:numId w:val="1"/>
        </w:numPr>
        <w:spacing w:after="0" w:line="360" w:lineRule="auto"/>
        <w:jc w:val="both"/>
        <w:rPr>
          <w:rFonts w:ascii="Times New Roman" w:hAnsi="Times New Roman" w:cs="Times New Roman"/>
          <w:sz w:val="24"/>
          <w:szCs w:val="24"/>
          <w:lang w:val="en-US"/>
        </w:rPr>
      </w:pPr>
      <w:r w:rsidRPr="00B118BD">
        <w:rPr>
          <w:rFonts w:ascii="Times New Roman" w:hAnsi="Times New Roman" w:cs="Times New Roman"/>
          <w:sz w:val="24"/>
          <w:szCs w:val="24"/>
          <w:lang w:val="en-US"/>
        </w:rPr>
        <w:t>Pharmacological action: The mechanism of the disease-prevention actions of ingredients from edible plants.</w:t>
      </w:r>
    </w:p>
    <w:p w:rsidR="00B118BD" w:rsidRPr="00B118BD" w:rsidRDefault="00B118BD" w:rsidP="00B118BD">
      <w:pPr>
        <w:spacing w:line="360" w:lineRule="auto"/>
        <w:rPr>
          <w:rFonts w:ascii="Times New Roman" w:hAnsi="Times New Roman" w:cs="Times New Roman"/>
          <w:b/>
          <w:bCs/>
          <w:sz w:val="24"/>
          <w:szCs w:val="24"/>
          <w:lang w:val="en-US"/>
        </w:rPr>
      </w:pPr>
      <w:r w:rsidRPr="00B118BD">
        <w:rPr>
          <w:rFonts w:ascii="Times New Roman" w:hAnsi="Times New Roman" w:cs="Times New Roman"/>
          <w:b/>
          <w:bCs/>
          <w:sz w:val="24"/>
          <w:szCs w:val="24"/>
          <w:lang w:val="en-US"/>
        </w:rPr>
        <w:t xml:space="preserve">Deadline of abstract submission: April </w:t>
      </w:r>
      <w:proofErr w:type="gramStart"/>
      <w:r w:rsidRPr="00B118BD">
        <w:rPr>
          <w:rFonts w:ascii="Times New Roman" w:hAnsi="Times New Roman" w:cs="Times New Roman"/>
          <w:b/>
          <w:bCs/>
          <w:sz w:val="24"/>
          <w:szCs w:val="24"/>
          <w:lang w:val="en-US"/>
        </w:rPr>
        <w:t>15</w:t>
      </w:r>
      <w:r w:rsidRPr="00B118BD">
        <w:rPr>
          <w:rFonts w:ascii="Times New Roman" w:hAnsi="Times New Roman" w:cs="Times New Roman"/>
          <w:b/>
          <w:bCs/>
          <w:sz w:val="24"/>
          <w:szCs w:val="24"/>
          <w:vertAlign w:val="superscript"/>
          <w:lang w:val="en-US"/>
        </w:rPr>
        <w:t>th</w:t>
      </w:r>
      <w:proofErr w:type="gramEnd"/>
      <w:r w:rsidRPr="00B118BD">
        <w:rPr>
          <w:rFonts w:ascii="Times New Roman" w:hAnsi="Times New Roman" w:cs="Times New Roman"/>
          <w:b/>
          <w:bCs/>
          <w:sz w:val="24"/>
          <w:szCs w:val="24"/>
          <w:lang w:val="en-US"/>
        </w:rPr>
        <w:t xml:space="preserve">, 2024 </w:t>
      </w:r>
    </w:p>
    <w:p w:rsidR="00B118BD" w:rsidRPr="00B118BD" w:rsidRDefault="00B118BD" w:rsidP="00B118BD">
      <w:pPr>
        <w:spacing w:line="360" w:lineRule="auto"/>
        <w:ind w:firstLineChars="200" w:firstLine="480"/>
        <w:rPr>
          <w:rFonts w:ascii="Times New Roman" w:hAnsi="Times New Roman" w:cs="Times New Roman"/>
          <w:sz w:val="24"/>
          <w:szCs w:val="24"/>
          <w:lang w:val="en-US"/>
        </w:rPr>
      </w:pPr>
      <w:r w:rsidRPr="00B118BD">
        <w:rPr>
          <w:rFonts w:ascii="Times New Roman" w:hAnsi="Times New Roman" w:cs="Times New Roman"/>
          <w:sz w:val="24"/>
          <w:szCs w:val="24"/>
          <w:lang w:val="en-US"/>
        </w:rPr>
        <w:t xml:space="preserve">Electronic format of the abstract </w:t>
      </w:r>
      <w:proofErr w:type="gramStart"/>
      <w:r w:rsidRPr="00B118BD">
        <w:rPr>
          <w:rFonts w:ascii="Times New Roman" w:hAnsi="Times New Roman" w:cs="Times New Roman"/>
          <w:sz w:val="24"/>
          <w:szCs w:val="24"/>
          <w:lang w:val="en-US"/>
        </w:rPr>
        <w:t>should be submitted</w:t>
      </w:r>
      <w:proofErr w:type="gramEnd"/>
      <w:r w:rsidRPr="00B118BD">
        <w:rPr>
          <w:rFonts w:ascii="Times New Roman" w:hAnsi="Times New Roman" w:cs="Times New Roman"/>
          <w:sz w:val="24"/>
          <w:szCs w:val="24"/>
          <w:lang w:val="en-US"/>
        </w:rPr>
        <w:t xml:space="preserve"> to the secretariat of the symposium by email (</w:t>
      </w:r>
      <w:r w:rsidRPr="00B118BD">
        <w:rPr>
          <w:rStyle w:val="a6"/>
          <w:rFonts w:ascii="Times New Roman" w:hAnsi="Times New Roman" w:cs="Times New Roman"/>
          <w:sz w:val="24"/>
          <w:szCs w:val="24"/>
          <w:shd w:val="clear" w:color="auto" w:fill="FFFFFF"/>
          <w:lang w:val="en-US"/>
        </w:rPr>
        <w:t>interconfkaznu@gmail.com</w:t>
      </w:r>
      <w:r w:rsidRPr="00B118BD">
        <w:rPr>
          <w:rFonts w:ascii="Times New Roman" w:hAnsi="Times New Roman" w:cs="Times New Roman"/>
          <w:color w:val="000000"/>
          <w:sz w:val="24"/>
          <w:szCs w:val="24"/>
          <w:lang w:val="en-US"/>
        </w:rPr>
        <w:t xml:space="preserve">). </w:t>
      </w:r>
    </w:p>
    <w:p w:rsidR="00144EEB" w:rsidRPr="00B118BD" w:rsidRDefault="00144EEB" w:rsidP="00B118BD">
      <w:pPr>
        <w:spacing w:line="360" w:lineRule="auto"/>
        <w:rPr>
          <w:rFonts w:ascii="Times New Roman" w:hAnsi="Times New Roman" w:cs="Times New Roman"/>
          <w:lang w:val="en-US"/>
        </w:rPr>
      </w:pPr>
      <w:bookmarkStart w:id="0" w:name="_GoBack"/>
      <w:bookmarkEnd w:id="0"/>
    </w:p>
    <w:sectPr w:rsidR="00144EEB" w:rsidRPr="00B118BD" w:rsidSect="00B118BD">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5C7C08"/>
    <w:multiLevelType w:val="multilevel"/>
    <w:tmpl w:val="635C7C08"/>
    <w:lvl w:ilvl="0">
      <w:start w:val="1"/>
      <w:numFmt w:val="bullet"/>
      <w:lvlText w:val=""/>
      <w:lvlJc w:val="left"/>
      <w:pPr>
        <w:tabs>
          <w:tab w:val="num" w:pos="780"/>
        </w:tabs>
        <w:ind w:left="780" w:hanging="42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6E"/>
    <w:rsid w:val="00006F6E"/>
    <w:rsid w:val="00144EEB"/>
    <w:rsid w:val="00B118BD"/>
    <w:rsid w:val="00F61F85"/>
  </w:rsids>
  <m:mathPr>
    <m:mathFont m:val="Cambria Math"/>
    <m:brkBin m:val="before"/>
    <m:brkBinSub m:val="--"/>
    <m:smallFrac m:val="0"/>
    <m:dispDef/>
    <m:lMargin m:val="0"/>
    <m:rMargin m:val="0"/>
    <m:defJc m:val="centerGroup"/>
    <m:wrapIndent m:val="144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5F9C0-41A5-4028-9005-58EEE650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8BD"/>
  </w:style>
  <w:style w:type="paragraph" w:styleId="1">
    <w:name w:val="heading 1"/>
    <w:basedOn w:val="a"/>
    <w:link w:val="10"/>
    <w:uiPriority w:val="9"/>
    <w:qFormat/>
    <w:rsid w:val="00F61F8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F61F85"/>
    <w:pPr>
      <w:spacing w:after="0" w:line="240" w:lineRule="auto"/>
      <w:ind w:left="544" w:firstLine="709"/>
      <w:jc w:val="center"/>
      <w:outlineLvl w:val="1"/>
    </w:pPr>
    <w:rPr>
      <w:rFonts w:ascii="Times New Roman" w:eastAsia="Times New Roman" w:hAnsi="Times New Roman" w:cs="Times New Roman"/>
      <w:b/>
      <w:bCs/>
      <w:lang w:val="en-US" w:bidi="en-US"/>
    </w:rPr>
  </w:style>
  <w:style w:type="character" w:customStyle="1" w:styleId="10">
    <w:name w:val="Заголовок 1 Знак"/>
    <w:basedOn w:val="a0"/>
    <w:link w:val="1"/>
    <w:uiPriority w:val="9"/>
    <w:rsid w:val="00F61F85"/>
    <w:rPr>
      <w:rFonts w:ascii="Times New Roman" w:eastAsia="Times New Roman" w:hAnsi="Times New Roman" w:cs="Times New Roman"/>
      <w:b/>
      <w:bCs/>
      <w:kern w:val="36"/>
      <w:sz w:val="48"/>
      <w:szCs w:val="48"/>
      <w:lang w:val="en-US"/>
    </w:rPr>
  </w:style>
  <w:style w:type="character" w:styleId="a3">
    <w:name w:val="Emphasis"/>
    <w:basedOn w:val="a0"/>
    <w:uiPriority w:val="20"/>
    <w:qFormat/>
    <w:rsid w:val="00F61F85"/>
    <w:rPr>
      <w:i/>
      <w:iCs/>
    </w:rPr>
  </w:style>
  <w:style w:type="paragraph" w:styleId="a4">
    <w:name w:val="List Paragraph"/>
    <w:basedOn w:val="a"/>
    <w:link w:val="a5"/>
    <w:uiPriority w:val="34"/>
    <w:qFormat/>
    <w:rsid w:val="00F61F85"/>
    <w:pPr>
      <w:ind w:left="720"/>
      <w:contextualSpacing/>
    </w:pPr>
  </w:style>
  <w:style w:type="character" w:customStyle="1" w:styleId="a5">
    <w:name w:val="Абзац списка Знак"/>
    <w:link w:val="a4"/>
    <w:uiPriority w:val="34"/>
    <w:locked/>
    <w:rsid w:val="00F61F85"/>
  </w:style>
  <w:style w:type="character" w:styleId="a6">
    <w:name w:val="Hyperlink"/>
    <w:basedOn w:val="a0"/>
    <w:unhideWhenUsed/>
    <w:qFormat/>
    <w:rsid w:val="00B118BD"/>
    <w:rPr>
      <w:color w:val="0000FF"/>
      <w:u w:val="single"/>
    </w:rPr>
  </w:style>
  <w:style w:type="paragraph" w:styleId="a7">
    <w:name w:val="Balloon Text"/>
    <w:basedOn w:val="a"/>
    <w:link w:val="a8"/>
    <w:uiPriority w:val="99"/>
    <w:semiHidden/>
    <w:unhideWhenUsed/>
    <w:rsid w:val="00B118B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118BD"/>
    <w:rPr>
      <w:rFonts w:ascii="Segoe UI" w:hAnsi="Segoe UI" w:cs="Segoe UI"/>
      <w:sz w:val="18"/>
      <w:szCs w:val="18"/>
    </w:rPr>
  </w:style>
  <w:style w:type="paragraph" w:styleId="a9">
    <w:name w:val="No Spacing"/>
    <w:uiPriority w:val="1"/>
    <w:qFormat/>
    <w:rsid w:val="00B11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Жеңіс Жанар</dc:creator>
  <cp:keywords/>
  <dc:description/>
  <cp:lastModifiedBy>Жеңіс Жанар</cp:lastModifiedBy>
  <cp:revision>2</cp:revision>
  <dcterms:created xsi:type="dcterms:W3CDTF">2024-02-13T05:49:00Z</dcterms:created>
  <dcterms:modified xsi:type="dcterms:W3CDTF">2024-02-13T05:56:00Z</dcterms:modified>
</cp:coreProperties>
</file>